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A37" w:rsidRPr="00796982" w:rsidRDefault="00796982" w:rsidP="00796982">
      <w:pPr>
        <w:spacing w:after="0" w:line="380" w:lineRule="exact"/>
        <w:jc w:val="center"/>
        <w:rPr>
          <w:rFonts w:ascii="方正大标宋简体" w:eastAsia="方正大标宋简体" w:hint="eastAsia"/>
          <w:sz w:val="32"/>
          <w:szCs w:val="32"/>
        </w:rPr>
      </w:pPr>
      <w:r w:rsidRPr="00796982">
        <w:rPr>
          <w:rFonts w:ascii="方正大标宋简体" w:eastAsia="方正大标宋简体" w:hint="eastAsia"/>
          <w:sz w:val="32"/>
          <w:szCs w:val="32"/>
        </w:rPr>
        <w:t>廉江市</w:t>
      </w:r>
      <w:proofErr w:type="gramStart"/>
      <w:r w:rsidRPr="00796982">
        <w:rPr>
          <w:rFonts w:ascii="方正大标宋简体" w:eastAsia="方正大标宋简体" w:hint="eastAsia"/>
          <w:sz w:val="32"/>
          <w:szCs w:val="32"/>
        </w:rPr>
        <w:t>乐橙计算</w:t>
      </w:r>
      <w:proofErr w:type="gramEnd"/>
      <w:r w:rsidRPr="00796982">
        <w:rPr>
          <w:rFonts w:ascii="方正大标宋简体" w:eastAsia="方正大标宋简体" w:hint="eastAsia"/>
          <w:sz w:val="32"/>
          <w:szCs w:val="32"/>
        </w:rPr>
        <w:t>思维工作室</w:t>
      </w:r>
    </w:p>
    <w:p w:rsidR="00796982" w:rsidRPr="00796982" w:rsidRDefault="00796982" w:rsidP="00796982">
      <w:pPr>
        <w:spacing w:after="0" w:line="380" w:lineRule="exact"/>
        <w:jc w:val="center"/>
        <w:rPr>
          <w:rFonts w:ascii="方正大标宋简体" w:eastAsia="方正大标宋简体" w:hint="eastAsia"/>
          <w:sz w:val="32"/>
          <w:szCs w:val="32"/>
        </w:rPr>
      </w:pPr>
      <w:r w:rsidRPr="00796982">
        <w:rPr>
          <w:rFonts w:ascii="方正大标宋简体" w:eastAsia="方正大标宋简体" w:hint="eastAsia"/>
          <w:sz w:val="32"/>
          <w:szCs w:val="32"/>
        </w:rPr>
        <w:t>廉江市“智源廉江”教育信息技术骨干团队</w:t>
      </w:r>
    </w:p>
    <w:p w:rsidR="00796982" w:rsidRPr="00796982" w:rsidRDefault="00796982" w:rsidP="00796982">
      <w:pPr>
        <w:spacing w:after="0" w:line="380" w:lineRule="exact"/>
        <w:jc w:val="center"/>
        <w:rPr>
          <w:rFonts w:ascii="方正大标宋简体" w:eastAsia="方正大标宋简体"/>
          <w:sz w:val="32"/>
          <w:szCs w:val="32"/>
        </w:rPr>
      </w:pPr>
      <w:r w:rsidRPr="00796982">
        <w:rPr>
          <w:rFonts w:ascii="方正大标宋简体" w:eastAsia="方正大标宋简体" w:hint="eastAsia"/>
          <w:sz w:val="32"/>
          <w:szCs w:val="32"/>
        </w:rPr>
        <w:t>听课反馈评价表</w:t>
      </w:r>
    </w:p>
    <w:p w:rsidR="00796982" w:rsidRPr="00796982" w:rsidRDefault="00796982" w:rsidP="00796982">
      <w:pPr>
        <w:spacing w:after="0" w:line="500" w:lineRule="exact"/>
        <w:rPr>
          <w:rFonts w:ascii="仿宋_GB2312" w:eastAsia="仿宋_GB2312" w:hAnsi="楷体" w:hint="eastAsia"/>
          <w:b/>
          <w:bCs/>
          <w:sz w:val="24"/>
          <w:u w:val="single"/>
        </w:rPr>
      </w:pPr>
      <w:r w:rsidRPr="00796982">
        <w:rPr>
          <w:rFonts w:ascii="仿宋_GB2312" w:eastAsia="仿宋_GB2312" w:hAnsi="楷体" w:hint="eastAsia"/>
          <w:b/>
          <w:bCs/>
          <w:sz w:val="24"/>
        </w:rPr>
        <w:t>课题：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                               </w:t>
      </w:r>
      <w:r>
        <w:rPr>
          <w:rFonts w:ascii="仿宋_GB2312" w:eastAsia="仿宋_GB2312" w:hAnsi="楷体" w:hint="eastAsia"/>
          <w:b/>
          <w:bCs/>
          <w:sz w:val="24"/>
        </w:rPr>
        <w:t xml:space="preserve"> </w:t>
      </w:r>
    </w:p>
    <w:p w:rsidR="00796982" w:rsidRPr="00796982" w:rsidRDefault="00796982" w:rsidP="00796982">
      <w:pPr>
        <w:spacing w:after="0" w:line="500" w:lineRule="exact"/>
        <w:rPr>
          <w:rFonts w:ascii="仿宋_GB2312" w:eastAsia="仿宋_GB2312" w:hAnsi="楷体"/>
          <w:b/>
          <w:bCs/>
          <w:sz w:val="24"/>
        </w:rPr>
      </w:pPr>
      <w:r w:rsidRPr="00796982">
        <w:rPr>
          <w:rFonts w:ascii="仿宋_GB2312" w:eastAsia="仿宋_GB2312" w:hAnsi="楷体" w:hint="eastAsia"/>
          <w:b/>
          <w:bCs/>
          <w:sz w:val="24"/>
        </w:rPr>
        <w:t>主讲人：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               </w:t>
      </w:r>
      <w:r>
        <w:rPr>
          <w:rFonts w:ascii="仿宋_GB2312" w:eastAsia="仿宋_GB2312" w:hAnsi="楷体" w:hint="eastAsia"/>
          <w:b/>
          <w:bCs/>
          <w:sz w:val="24"/>
        </w:rPr>
        <w:t xml:space="preserve">  </w:t>
      </w:r>
      <w:r w:rsidRPr="00796982">
        <w:rPr>
          <w:rFonts w:ascii="仿宋_GB2312" w:eastAsia="仿宋_GB2312" w:hAnsi="楷体" w:hint="eastAsia"/>
          <w:b/>
          <w:bCs/>
          <w:sz w:val="24"/>
        </w:rPr>
        <w:t>听课人：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 </w:t>
      </w:r>
      <w:r>
        <w:rPr>
          <w:rFonts w:ascii="仿宋_GB2312" w:eastAsia="仿宋_GB2312" w:hAnsi="楷体" w:hint="eastAsia"/>
          <w:b/>
          <w:bCs/>
          <w:sz w:val="24"/>
          <w:u w:val="single"/>
        </w:rPr>
        <w:t xml:space="preserve">        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</w:t>
      </w:r>
      <w:r>
        <w:rPr>
          <w:rFonts w:ascii="仿宋_GB2312" w:eastAsia="仿宋_GB2312" w:hAnsi="楷体" w:hint="eastAsia"/>
          <w:b/>
          <w:bCs/>
          <w:sz w:val="24"/>
        </w:rPr>
        <w:t xml:space="preserve"> </w:t>
      </w:r>
      <w:r w:rsidRPr="00796982">
        <w:rPr>
          <w:rFonts w:ascii="仿宋_GB2312" w:eastAsia="仿宋_GB2312" w:hAnsi="楷体" w:hint="eastAsia"/>
          <w:b/>
          <w:bCs/>
          <w:sz w:val="24"/>
        </w:rPr>
        <w:t xml:space="preserve">  </w:t>
      </w:r>
      <w:r>
        <w:rPr>
          <w:rFonts w:ascii="仿宋_GB2312" w:eastAsia="仿宋_GB2312" w:hAnsi="楷体" w:hint="eastAsia"/>
          <w:b/>
          <w:bCs/>
          <w:sz w:val="24"/>
        </w:rPr>
        <w:t xml:space="preserve">  </w:t>
      </w:r>
      <w:r w:rsidRPr="00796982">
        <w:rPr>
          <w:rFonts w:ascii="仿宋_GB2312" w:eastAsia="仿宋_GB2312" w:hAnsi="楷体" w:hint="eastAsia"/>
          <w:b/>
          <w:bCs/>
          <w:sz w:val="24"/>
        </w:rPr>
        <w:t>日期：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    </w:t>
      </w:r>
      <w:r w:rsidRPr="00796982">
        <w:rPr>
          <w:rFonts w:ascii="仿宋_GB2312" w:eastAsia="仿宋_GB2312" w:hAnsi="楷体" w:hint="eastAsia"/>
          <w:b/>
          <w:bCs/>
          <w:sz w:val="24"/>
        </w:rPr>
        <w:t>年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  </w:t>
      </w:r>
      <w:r w:rsidRPr="00796982">
        <w:rPr>
          <w:rFonts w:ascii="仿宋_GB2312" w:eastAsia="仿宋_GB2312" w:hAnsi="楷体" w:hint="eastAsia"/>
          <w:b/>
          <w:bCs/>
          <w:sz w:val="24"/>
        </w:rPr>
        <w:t>月</w:t>
      </w:r>
      <w:r w:rsidRPr="00796982">
        <w:rPr>
          <w:rFonts w:ascii="仿宋_GB2312" w:eastAsia="仿宋_GB2312" w:hAnsi="楷体" w:hint="eastAsia"/>
          <w:b/>
          <w:bCs/>
          <w:sz w:val="24"/>
          <w:u w:val="single"/>
        </w:rPr>
        <w:t xml:space="preserve">   </w:t>
      </w:r>
      <w:r w:rsidRPr="00796982">
        <w:rPr>
          <w:rFonts w:ascii="仿宋_GB2312" w:eastAsia="仿宋_GB2312" w:hAnsi="楷体" w:hint="eastAsia"/>
          <w:b/>
          <w:bCs/>
          <w:sz w:val="24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81"/>
        <w:gridCol w:w="4484"/>
        <w:gridCol w:w="737"/>
        <w:gridCol w:w="737"/>
        <w:gridCol w:w="737"/>
        <w:gridCol w:w="737"/>
        <w:gridCol w:w="738"/>
      </w:tblGrid>
      <w:tr w:rsidR="00796982" w:rsidRPr="00796982" w:rsidTr="00796982">
        <w:tc>
          <w:tcPr>
            <w:tcW w:w="5665" w:type="dxa"/>
            <w:gridSpan w:val="2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课堂评价:基本环节与要求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分值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优秀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良好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合格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得分</w:t>
            </w:r>
          </w:p>
        </w:tc>
      </w:tr>
      <w:tr w:rsidR="00796982" w:rsidRPr="00796982" w:rsidTr="00796982">
        <w:tc>
          <w:tcPr>
            <w:tcW w:w="1181" w:type="dxa"/>
            <w:vMerge w:val="restart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1.提炼教学主题</w:t>
            </w: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以章节或单元或专题为单位，概括、提炼教学主题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明确课程标准和考试大纲目标，体现思维能力要求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 w:val="restart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2.创设问题情境</w:t>
            </w: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问题情境有价值、有深度，关注现实，贴近生活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逐步展开，渐入佳境，注重理论升华或经验总结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 w:val="restart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3.组织合作探究</w:t>
            </w: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开展小组合作探究，教师指令清晰，组织得力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发挥小组长的作用，引领小组成员围绕目标任务，</w:t>
            </w:r>
            <w:proofErr w:type="gramStart"/>
            <w:r w:rsidRPr="00796982">
              <w:rPr>
                <w:rFonts w:ascii="仿宋_GB2312" w:eastAsia="仿宋_GB2312" w:hAnsi="楷体" w:hint="eastAsia"/>
                <w:sz w:val="24"/>
              </w:rPr>
              <w:t>不</w:t>
            </w:r>
            <w:proofErr w:type="gramEnd"/>
            <w:r w:rsidRPr="00796982">
              <w:rPr>
                <w:rFonts w:ascii="仿宋_GB2312" w:eastAsia="仿宋_GB2312" w:hAnsi="楷体" w:hint="eastAsia"/>
                <w:sz w:val="24"/>
              </w:rPr>
              <w:t>跑题，不开小差，</w:t>
            </w:r>
            <w:proofErr w:type="gramStart"/>
            <w:r w:rsidRPr="00796982">
              <w:rPr>
                <w:rFonts w:ascii="仿宋_GB2312" w:eastAsia="仿宋_GB2312" w:hAnsi="楷体" w:hint="eastAsia"/>
                <w:sz w:val="24"/>
              </w:rPr>
              <w:t>不</w:t>
            </w:r>
            <w:proofErr w:type="gramEnd"/>
            <w:r w:rsidRPr="00796982">
              <w:rPr>
                <w:rFonts w:ascii="仿宋_GB2312" w:eastAsia="仿宋_GB2312" w:hAnsi="楷体" w:hint="eastAsia"/>
                <w:sz w:val="24"/>
              </w:rPr>
              <w:t>打闹，形成最终意见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 w:val="restart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4.展示交流表达</w:t>
            </w: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小组代表展示、交流探究的成果，板书或口头表达流畅、清晰，抓住重点，强调思路方法，相互质疑，思维碰撞;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教师及时处理新生成的问题，解决疑难和分歧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Merge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教师点评到位，肯定学生闪光点，指导学生方法和策略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5.</w:t>
            </w:r>
            <w:r w:rsidRPr="00796982">
              <w:rPr>
                <w:rFonts w:ascii="仿宋_GB2312" w:eastAsia="仿宋_GB2312" w:hAnsi="楷体" w:hint="eastAsia"/>
                <w:sz w:val="24"/>
              </w:rPr>
              <w:t>问题总结反思</w:t>
            </w: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28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条理清楚，简明扼要，注意理论升华和策略形成:根据课堂实际，选取合适的题目进行训练和反馈，围绕关键知识点和能力训练点，拓展思维，提升应试能力，形成策略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9-10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7-8</w:t>
            </w:r>
          </w:p>
        </w:tc>
        <w:tc>
          <w:tcPr>
            <w:tcW w:w="737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796982" w:rsidRPr="00796982" w:rsidRDefault="00796982" w:rsidP="00796982">
            <w:pPr>
              <w:spacing w:line="28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796982" w:rsidRPr="00796982" w:rsidTr="00796982">
        <w:tc>
          <w:tcPr>
            <w:tcW w:w="1181" w:type="dxa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总评</w:t>
            </w:r>
          </w:p>
        </w:tc>
        <w:tc>
          <w:tcPr>
            <w:tcW w:w="4484" w:type="dxa"/>
          </w:tcPr>
          <w:p w:rsidR="00796982" w:rsidRPr="00796982" w:rsidRDefault="00796982" w:rsidP="00796982">
            <w:pPr>
              <w:spacing w:line="320" w:lineRule="exact"/>
              <w:rPr>
                <w:rFonts w:ascii="仿宋_GB2312" w:eastAsia="仿宋_GB2312" w:hAnsi="楷体" w:hint="eastAsia"/>
                <w:sz w:val="24"/>
              </w:rPr>
            </w:pPr>
            <w:r w:rsidRPr="00796982">
              <w:rPr>
                <w:rFonts w:ascii="仿宋_GB2312" w:eastAsia="仿宋_GB2312" w:hAnsi="楷体" w:hint="eastAsia"/>
                <w:sz w:val="24"/>
              </w:rPr>
              <w:t>等级:优秀(90-100):良好(80-89);合格(70-79)</w:t>
            </w:r>
          </w:p>
        </w:tc>
        <w:tc>
          <w:tcPr>
            <w:tcW w:w="3686" w:type="dxa"/>
            <w:gridSpan w:val="5"/>
            <w:vAlign w:val="center"/>
          </w:tcPr>
          <w:p w:rsidR="00796982" w:rsidRPr="00796982" w:rsidRDefault="00796982" w:rsidP="00796982">
            <w:pPr>
              <w:spacing w:line="320" w:lineRule="exact"/>
              <w:jc w:val="both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总分：</w:t>
            </w:r>
          </w:p>
        </w:tc>
      </w:tr>
      <w:tr w:rsidR="00796982" w:rsidRPr="00796982" w:rsidTr="00796982">
        <w:trPr>
          <w:trHeight w:val="2108"/>
        </w:trPr>
        <w:tc>
          <w:tcPr>
            <w:tcW w:w="1181" w:type="dxa"/>
            <w:vMerge w:val="restart"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评语</w:t>
            </w:r>
          </w:p>
        </w:tc>
        <w:tc>
          <w:tcPr>
            <w:tcW w:w="8170" w:type="dxa"/>
            <w:gridSpan w:val="6"/>
          </w:tcPr>
          <w:p w:rsidR="00796982" w:rsidRDefault="00796982" w:rsidP="00796982">
            <w:pPr>
              <w:spacing w:line="320" w:lineRule="exact"/>
              <w:jc w:val="both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本节课闪光点：</w:t>
            </w:r>
          </w:p>
        </w:tc>
      </w:tr>
      <w:tr w:rsidR="00796982" w:rsidRPr="00796982" w:rsidTr="00D714A4">
        <w:trPr>
          <w:trHeight w:val="2391"/>
        </w:trPr>
        <w:tc>
          <w:tcPr>
            <w:tcW w:w="1181" w:type="dxa"/>
            <w:vMerge/>
            <w:vAlign w:val="center"/>
          </w:tcPr>
          <w:p w:rsidR="00796982" w:rsidRPr="00796982" w:rsidRDefault="00796982" w:rsidP="00796982">
            <w:pPr>
              <w:spacing w:line="32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8170" w:type="dxa"/>
            <w:gridSpan w:val="6"/>
          </w:tcPr>
          <w:p w:rsidR="00796982" w:rsidRDefault="00796982" w:rsidP="00796982">
            <w:pPr>
              <w:spacing w:line="320" w:lineRule="exact"/>
              <w:jc w:val="both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本节课可改进点：</w:t>
            </w:r>
          </w:p>
        </w:tc>
      </w:tr>
    </w:tbl>
    <w:p w:rsidR="00796982" w:rsidRPr="00796982" w:rsidRDefault="00796982" w:rsidP="00796982">
      <w:pPr>
        <w:spacing w:after="0" w:line="500" w:lineRule="exact"/>
        <w:rPr>
          <w:rFonts w:ascii="仿宋_GB2312" w:eastAsia="仿宋_GB2312" w:hAnsi="楷体" w:hint="eastAsia"/>
          <w:sz w:val="36"/>
          <w:szCs w:val="36"/>
        </w:rPr>
      </w:pPr>
    </w:p>
    <w:sectPr w:rsidR="00796982" w:rsidRPr="00796982" w:rsidSect="00796982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82"/>
    <w:rsid w:val="000356D2"/>
    <w:rsid w:val="0005595E"/>
    <w:rsid w:val="00081096"/>
    <w:rsid w:val="000A623C"/>
    <w:rsid w:val="00194E03"/>
    <w:rsid w:val="00264B71"/>
    <w:rsid w:val="00290842"/>
    <w:rsid w:val="002F0667"/>
    <w:rsid w:val="0036239F"/>
    <w:rsid w:val="00375026"/>
    <w:rsid w:val="00375BD2"/>
    <w:rsid w:val="003B774F"/>
    <w:rsid w:val="003F3C52"/>
    <w:rsid w:val="00550897"/>
    <w:rsid w:val="005B34BC"/>
    <w:rsid w:val="00621311"/>
    <w:rsid w:val="00672251"/>
    <w:rsid w:val="00681748"/>
    <w:rsid w:val="006934CE"/>
    <w:rsid w:val="007823C6"/>
    <w:rsid w:val="00796982"/>
    <w:rsid w:val="008532BD"/>
    <w:rsid w:val="008A0A86"/>
    <w:rsid w:val="008F5B54"/>
    <w:rsid w:val="009B5A37"/>
    <w:rsid w:val="009E2DAB"/>
    <w:rsid w:val="009F4149"/>
    <w:rsid w:val="00A12870"/>
    <w:rsid w:val="00A1376E"/>
    <w:rsid w:val="00A77C33"/>
    <w:rsid w:val="00A81968"/>
    <w:rsid w:val="00B058EB"/>
    <w:rsid w:val="00B53E34"/>
    <w:rsid w:val="00B6033F"/>
    <w:rsid w:val="00C15776"/>
    <w:rsid w:val="00C217F9"/>
    <w:rsid w:val="00C8069B"/>
    <w:rsid w:val="00C94E36"/>
    <w:rsid w:val="00CA566A"/>
    <w:rsid w:val="00D6301C"/>
    <w:rsid w:val="00D714A4"/>
    <w:rsid w:val="00D71CCE"/>
    <w:rsid w:val="00E27A62"/>
    <w:rsid w:val="00E36796"/>
    <w:rsid w:val="00E46C12"/>
    <w:rsid w:val="00EB3971"/>
    <w:rsid w:val="00ED1949"/>
    <w:rsid w:val="00F4738A"/>
    <w:rsid w:val="00F63504"/>
    <w:rsid w:val="00F92898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F6A0"/>
  <w15:chartTrackingRefBased/>
  <w15:docId w15:val="{5520104F-6EC4-47D8-852E-FC6ACCC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9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9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98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9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9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9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9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9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9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698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9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676</Characters>
  <Application>Microsoft Office Word</Application>
  <DocSecurity>0</DocSecurity>
  <Lines>5</Lines>
  <Paragraphs>1</Paragraphs>
  <ScaleCrop>false</ScaleCrop>
  <Company>曹悦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曹悦</cp:lastModifiedBy>
  <cp:revision>2</cp:revision>
  <dcterms:created xsi:type="dcterms:W3CDTF">2024-10-22T02:31:00Z</dcterms:created>
  <dcterms:modified xsi:type="dcterms:W3CDTF">2024-10-22T02:49:00Z</dcterms:modified>
</cp:coreProperties>
</file>